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POTVRZENÍ O DÉLCE ZAMĚSTNÁNÍ</w:t>
      </w:r>
    </w:p>
    <w:p>
      <w:pPr>
        <w:pStyle w:val="Normal"/>
        <w:rPr>
          <w:rFonts w:ascii="Tahoma" w:hAnsi="Tahoma" w:cs="Tahoma"/>
          <w:b/>
          <w:b/>
          <w:bCs/>
          <w:sz w:val="24"/>
          <w:u w:val="single"/>
        </w:rPr>
      </w:pPr>
      <w:r>
        <w:rPr>
          <w:rFonts w:cs="Tahoma" w:ascii="Tahoma" w:hAnsi="Tahoma"/>
          <w:b/>
          <w:bCs/>
          <w:sz w:val="24"/>
          <w:u w:val="single"/>
        </w:rPr>
      </w:r>
    </w:p>
    <w:p>
      <w:pPr>
        <w:pStyle w:val="Normal"/>
        <w:rPr/>
      </w:pPr>
      <w:r>
        <w:rPr/>
        <w:t>Potvrzujeme že :</w:t>
      </w:r>
    </w:p>
    <w:tbl>
      <w:tblPr>
        <w:tblW w:w="980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94"/>
        <w:gridCol w:w="720"/>
        <w:gridCol w:w="6486"/>
      </w:tblGrid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Jméno a příjmení :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Datum narození: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Zaměstnán u firmy: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Má praxi v délce: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roků na elektrických zařízeních do 1 000V</w:t>
            </w:r>
          </w:p>
        </w:tc>
      </w:tr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Má praxi v délce:</w:t>
            </w:r>
          </w:p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roků na elektrických zařízeních nad 1 000V</w:t>
            </w:r>
          </w:p>
        </w:tc>
      </w:tr>
      <w:tr>
        <w:trPr>
          <w:cantSplit w:val="true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Má praxi v délce:</w:t>
            </w:r>
          </w:p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roků na hromosvodech ve smyslu vyhl.č.50/78 Sb.  </w:t>
            </w:r>
          </w:p>
        </w:tc>
      </w:tr>
      <w:tr>
        <w:trPr>
          <w:cantSplit w:val="true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a provádí montážní , údržbovou nebo jinou provozní praxi na elektrickém zařízení příslušného druhu a napětí*)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  <w:t xml:space="preserve">*) např. kabelové vedení, venkovní vedení, trakční vedení rozvodny, stanice, elektrická zařízení pracovních strojů, elektrická zařízení vozidel, elektrická zařízení zdvihacích zařízení, zařízení nízkého, vysokého a velmi vysokého napětí, elektrická, elektronická zabezpečovací a spojovací zařízení a hromosvody. 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Poznámka: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Dne: ………………………………………            Razítko a podpis: ……………………………………………………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Heading1"/>
        <w:numPr>
          <w:ilvl w:val="0"/>
          <w:numId w:val="1"/>
        </w:numPr>
        <w:rPr>
          <w:rFonts w:ascii="Tahoma" w:hAnsi="Tahoma" w:cs="Tahoma"/>
          <w:b w:val="false"/>
          <w:b w:val="false"/>
          <w:bCs w:val="false"/>
          <w:sz w:val="20"/>
        </w:rPr>
      </w:pPr>
      <w:r>
        <w:rPr>
          <w:rFonts w:cs="Tahoma"/>
          <w:b w:val="false"/>
          <w:bCs w:val="false"/>
          <w:sz w:val="20"/>
        </w:rPr>
      </w:r>
    </w:p>
    <w:sectPr>
      <w:type w:val="nextPage"/>
      <w:pgSz w:w="11909" w:h="16834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ahoma" w:hAnsi="Tahoma" w:cs="Tahoma"/>
      <w:b/>
      <w:bCs/>
      <w:sz w:val="4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LibreOffice/6.0.3.2$Linux_X86_64 LibreOffice_project/00m0$Build-2</Application>
  <Pages>1</Pages>
  <Words>108</Words>
  <Characters>671</Characters>
  <CharactersWithSpaces>779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2018-08-30T14:21:23Z</dcterms:created>
  <dc:creator/>
  <dc:description/>
  <dc:language>en-US</dc:language>
  <cp:lastModifiedBy/>
  <dcterms:modified xsi:type="dcterms:W3CDTF">2018-08-30T14:25:53Z</dcterms:modified>
  <cp:revision>4</cp:revision>
  <dc:subject/>
  <dc:title/>
</cp:coreProperties>
</file>